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634" w:rsidRPr="00B55793" w:rsidRDefault="00B55793">
      <w:pPr>
        <w:rPr>
          <w:rFonts w:ascii="XCCW Joined PC6c" w:hAnsi="XCCW Joined PC6c"/>
          <w:u w:val="single"/>
        </w:rPr>
      </w:pPr>
      <w:r w:rsidRPr="00B55793">
        <w:rPr>
          <w:rFonts w:ascii="XCCW Joined PC6c" w:hAnsi="XCCW Joined PC6c"/>
          <w:u w:val="single"/>
        </w:rPr>
        <w:t xml:space="preserve">MATHS </w:t>
      </w:r>
    </w:p>
    <w:p w:rsidR="00B55793" w:rsidRPr="00B55793" w:rsidRDefault="00B55793">
      <w:pPr>
        <w:rPr>
          <w:rFonts w:ascii="XCCW Joined PC6c" w:hAnsi="XCCW Joined PC6c"/>
        </w:rPr>
      </w:pPr>
      <w:r w:rsidRPr="00B55793">
        <w:rPr>
          <w:rFonts w:ascii="XCCW Joined PC6c" w:hAnsi="XCCW Joined PC6c"/>
        </w:rPr>
        <w:t>w/c 23</w:t>
      </w:r>
      <w:r w:rsidRPr="00B55793">
        <w:rPr>
          <w:rFonts w:ascii="XCCW Joined PC6c" w:hAnsi="XCCW Joined PC6c"/>
          <w:vertAlign w:val="superscript"/>
        </w:rPr>
        <w:t>rd</w:t>
      </w:r>
      <w:r w:rsidRPr="00B55793">
        <w:rPr>
          <w:rFonts w:ascii="XCCW Joined PC6c" w:hAnsi="XCCW Joined PC6c"/>
        </w:rPr>
        <w:t xml:space="preserve"> March 2020</w:t>
      </w:r>
    </w:p>
    <w:p w:rsidR="00B55793" w:rsidRPr="00B55793" w:rsidRDefault="00B55793">
      <w:pPr>
        <w:rPr>
          <w:rFonts w:ascii="XCCW Joined PC6c" w:hAnsi="XCCW Joined PC6c"/>
        </w:rPr>
      </w:pPr>
    </w:p>
    <w:p w:rsidR="00B55793" w:rsidRDefault="00B55793">
      <w:pPr>
        <w:rPr>
          <w:rFonts w:ascii="XCCW Joined PC6c" w:hAnsi="XCCW Joined PC6c"/>
        </w:rPr>
      </w:pPr>
      <w:r>
        <w:rPr>
          <w:rFonts w:ascii="XCCW Joined PC6c" w:hAnsi="XCCW Joined PC6c"/>
        </w:rPr>
        <w:t>Your Maths work for this week is based on Decimals. Please complete the following lessons:</w:t>
      </w:r>
    </w:p>
    <w:p w:rsidR="00B55793" w:rsidRDefault="00B55793" w:rsidP="00B55793">
      <w:pPr>
        <w:pStyle w:val="ListParagraph"/>
        <w:numPr>
          <w:ilvl w:val="0"/>
          <w:numId w:val="1"/>
        </w:numPr>
        <w:rPr>
          <w:rFonts w:ascii="XCCW Joined PC6c" w:hAnsi="XCCW Joined PC6c"/>
        </w:rPr>
      </w:pPr>
      <w:r>
        <w:rPr>
          <w:rFonts w:ascii="XCCW Joined PC6c" w:hAnsi="XCCW Joined PC6c"/>
        </w:rPr>
        <w:t>Understand thousandths</w:t>
      </w:r>
    </w:p>
    <w:p w:rsidR="00B55793" w:rsidRDefault="00B55793" w:rsidP="00B55793">
      <w:pPr>
        <w:pStyle w:val="ListParagraph"/>
        <w:numPr>
          <w:ilvl w:val="0"/>
          <w:numId w:val="1"/>
        </w:numPr>
        <w:rPr>
          <w:rFonts w:ascii="XCCW Joined PC6c" w:hAnsi="XCCW Joined PC6c"/>
        </w:rPr>
      </w:pPr>
      <w:r>
        <w:rPr>
          <w:rFonts w:ascii="XCCW Joined PC6c" w:hAnsi="XCCW Joined PC6c"/>
        </w:rPr>
        <w:t>Thousandths as decimals</w:t>
      </w:r>
    </w:p>
    <w:p w:rsidR="00B55793" w:rsidRDefault="00B55793" w:rsidP="00B55793">
      <w:pPr>
        <w:pStyle w:val="ListParagraph"/>
        <w:numPr>
          <w:ilvl w:val="0"/>
          <w:numId w:val="1"/>
        </w:numPr>
        <w:rPr>
          <w:rFonts w:ascii="XCCW Joined PC6c" w:hAnsi="XCCW Joined PC6c"/>
        </w:rPr>
      </w:pPr>
      <w:r>
        <w:rPr>
          <w:rFonts w:ascii="XCCW Joined PC6c" w:hAnsi="XCCW Joined PC6c"/>
        </w:rPr>
        <w:t>Rounding Decimals</w:t>
      </w:r>
    </w:p>
    <w:p w:rsidR="00B55793" w:rsidRDefault="00B55793" w:rsidP="00B55793">
      <w:pPr>
        <w:pStyle w:val="ListParagraph"/>
        <w:ind w:left="0"/>
        <w:rPr>
          <w:rFonts w:ascii="XCCW Joined PC6c" w:hAnsi="XCCW Joined PC6c"/>
        </w:rPr>
      </w:pPr>
    </w:p>
    <w:p w:rsidR="00B55793" w:rsidRDefault="00B55793" w:rsidP="00B55793">
      <w:pPr>
        <w:pStyle w:val="ListParagraph"/>
        <w:ind w:left="0"/>
        <w:rPr>
          <w:rFonts w:ascii="XCCW Joined PC6c" w:hAnsi="XCCW Joined PC6c"/>
        </w:rPr>
      </w:pPr>
      <w:r>
        <w:rPr>
          <w:rFonts w:ascii="XCCW Joined PC6c" w:hAnsi="XCCW Joined PC6c"/>
        </w:rPr>
        <w:t xml:space="preserve">For each lesson you will find a </w:t>
      </w:r>
      <w:proofErr w:type="spellStart"/>
      <w:r>
        <w:rPr>
          <w:rFonts w:ascii="XCCW Joined PC6c" w:hAnsi="XCCW Joined PC6c"/>
        </w:rPr>
        <w:t>Powerpoint</w:t>
      </w:r>
      <w:proofErr w:type="spellEnd"/>
      <w:r>
        <w:rPr>
          <w:rFonts w:ascii="XCCW Joined PC6c" w:hAnsi="XCCW Joined PC6c"/>
        </w:rPr>
        <w:t xml:space="preserve"> which you can work through and an accompanying worksheet. Answers are also provided should your parents wish to work through it with you. </w:t>
      </w:r>
    </w:p>
    <w:p w:rsidR="00B55793" w:rsidRDefault="00B55793" w:rsidP="00B55793">
      <w:pPr>
        <w:pStyle w:val="ListParagraph"/>
        <w:ind w:left="0"/>
        <w:rPr>
          <w:rFonts w:ascii="XCCW Joined PC6c" w:hAnsi="XCCW Joined PC6c"/>
        </w:rPr>
      </w:pPr>
    </w:p>
    <w:p w:rsidR="00B55793" w:rsidRDefault="00B55793" w:rsidP="00B55793">
      <w:pPr>
        <w:pStyle w:val="ListParagraph"/>
        <w:ind w:left="0"/>
        <w:rPr>
          <w:rFonts w:ascii="XCCW Joined PC6c" w:hAnsi="XCCW Joined PC6c"/>
        </w:rPr>
      </w:pPr>
      <w:r>
        <w:rPr>
          <w:rFonts w:ascii="XCCW Joined PC6c" w:hAnsi="XCCW Joined PC6c"/>
        </w:rPr>
        <w:t>Given the circumstances surrounding this week, I have also included lessons for the Decimals work we have completed in class in case you want to recap on this before moving on. These lessons will be:</w:t>
      </w:r>
    </w:p>
    <w:p w:rsidR="00B55793" w:rsidRDefault="00B55793" w:rsidP="00B55793">
      <w:pPr>
        <w:pStyle w:val="ListParagraph"/>
        <w:numPr>
          <w:ilvl w:val="0"/>
          <w:numId w:val="2"/>
        </w:numPr>
        <w:rPr>
          <w:rFonts w:ascii="XCCW Joined PC6c" w:hAnsi="XCCW Joined PC6c"/>
        </w:rPr>
      </w:pPr>
      <w:r>
        <w:rPr>
          <w:rFonts w:ascii="XCCW Joined PC6c" w:hAnsi="XCCW Joined PC6c"/>
        </w:rPr>
        <w:t>Decimals up to 2dp</w:t>
      </w:r>
    </w:p>
    <w:p w:rsidR="00B55793" w:rsidRDefault="00B55793" w:rsidP="00B55793">
      <w:pPr>
        <w:pStyle w:val="ListParagraph"/>
        <w:numPr>
          <w:ilvl w:val="0"/>
          <w:numId w:val="2"/>
        </w:numPr>
        <w:rPr>
          <w:rFonts w:ascii="XCCW Joined PC6c" w:hAnsi="XCCW Joined PC6c"/>
        </w:rPr>
      </w:pPr>
      <w:r>
        <w:rPr>
          <w:rFonts w:ascii="XCCW Joined PC6c" w:hAnsi="XCCW Joined PC6c"/>
        </w:rPr>
        <w:t>Decimals as fractions (1 &amp; 2)</w:t>
      </w:r>
    </w:p>
    <w:p w:rsidR="006939B0" w:rsidRDefault="006939B0" w:rsidP="006939B0">
      <w:pPr>
        <w:rPr>
          <w:rFonts w:ascii="XCCW Joined PC6c" w:hAnsi="XCCW Joined PC6c"/>
        </w:rPr>
      </w:pPr>
      <w:r>
        <w:rPr>
          <w:rFonts w:ascii="XCCW Joined PC6c" w:hAnsi="XCCW Joined PC6c"/>
        </w:rPr>
        <w:t xml:space="preserve">Again, there is a </w:t>
      </w:r>
      <w:proofErr w:type="spellStart"/>
      <w:r>
        <w:rPr>
          <w:rFonts w:ascii="XCCW Joined PC6c" w:hAnsi="XCCW Joined PC6c"/>
        </w:rPr>
        <w:t>Powerpoint</w:t>
      </w:r>
      <w:proofErr w:type="spellEnd"/>
      <w:r>
        <w:rPr>
          <w:rFonts w:ascii="XCCW Joined PC6c" w:hAnsi="XCCW Joined PC6c"/>
        </w:rPr>
        <w:t xml:space="preserve"> and accompanying worksheet for each lesson. </w:t>
      </w:r>
    </w:p>
    <w:p w:rsidR="006939B0" w:rsidRDefault="006939B0" w:rsidP="006939B0">
      <w:pPr>
        <w:rPr>
          <w:rFonts w:ascii="XCCW Joined PC6c" w:hAnsi="XCCW Joined PC6c"/>
        </w:rPr>
      </w:pPr>
    </w:p>
    <w:p w:rsidR="006939B0" w:rsidRPr="006939B0" w:rsidRDefault="006939B0" w:rsidP="006939B0">
      <w:pPr>
        <w:rPr>
          <w:rFonts w:ascii="XCCW Joined PC6c" w:hAnsi="XCCW Joined PC6c"/>
        </w:rPr>
      </w:pPr>
      <w:r>
        <w:rPr>
          <w:rFonts w:ascii="XCCW Joined PC6c" w:hAnsi="XCCW Joined PC6c"/>
        </w:rPr>
        <w:t>Mrs Elliott and Miss Dunn</w:t>
      </w:r>
      <w:bookmarkStart w:id="0" w:name="_GoBack"/>
      <w:bookmarkEnd w:id="0"/>
    </w:p>
    <w:p w:rsidR="00B55793" w:rsidRDefault="00B55793" w:rsidP="00B55793">
      <w:pPr>
        <w:pStyle w:val="ListParagraph"/>
        <w:ind w:left="0"/>
        <w:rPr>
          <w:rFonts w:ascii="XCCW Joined PC6c" w:hAnsi="XCCW Joined PC6c"/>
        </w:rPr>
      </w:pPr>
    </w:p>
    <w:p w:rsidR="00B55793" w:rsidRPr="00B55793" w:rsidRDefault="00B55793" w:rsidP="00B55793">
      <w:pPr>
        <w:pStyle w:val="ListParagraph"/>
        <w:ind w:left="0"/>
        <w:rPr>
          <w:rFonts w:ascii="XCCW Joined PC6c" w:hAnsi="XCCW Joined PC6c"/>
        </w:rPr>
      </w:pPr>
    </w:p>
    <w:p w:rsidR="00B55793" w:rsidRDefault="00B55793"/>
    <w:sectPr w:rsidR="00B55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793" w:rsidRDefault="00B55793" w:rsidP="00B55793">
      <w:pPr>
        <w:spacing w:after="0" w:line="240" w:lineRule="auto"/>
      </w:pPr>
      <w:r>
        <w:separator/>
      </w:r>
    </w:p>
  </w:endnote>
  <w:endnote w:type="continuationSeparator" w:id="0">
    <w:p w:rsidR="00B55793" w:rsidRDefault="00B55793" w:rsidP="00B5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PC6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793" w:rsidRDefault="00B55793" w:rsidP="00B55793">
      <w:pPr>
        <w:spacing w:after="0" w:line="240" w:lineRule="auto"/>
      </w:pPr>
      <w:r>
        <w:separator/>
      </w:r>
    </w:p>
  </w:footnote>
  <w:footnote w:type="continuationSeparator" w:id="0">
    <w:p w:rsidR="00B55793" w:rsidRDefault="00B55793" w:rsidP="00B55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50C0B"/>
    <w:multiLevelType w:val="hybridMultilevel"/>
    <w:tmpl w:val="7CA42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047D4"/>
    <w:multiLevelType w:val="hybridMultilevel"/>
    <w:tmpl w:val="936E5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93"/>
    <w:rsid w:val="00691634"/>
    <w:rsid w:val="006939B0"/>
    <w:rsid w:val="00B5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BD14C"/>
  <w15:chartTrackingRefBased/>
  <w15:docId w15:val="{CFEAC210-2413-4441-BA0D-96CE7421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793"/>
  </w:style>
  <w:style w:type="paragraph" w:styleId="Footer">
    <w:name w:val="footer"/>
    <w:basedOn w:val="Normal"/>
    <w:link w:val="FooterChar"/>
    <w:uiPriority w:val="99"/>
    <w:unhideWhenUsed/>
    <w:rsid w:val="00B55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793"/>
  </w:style>
  <w:style w:type="paragraph" w:styleId="ListParagraph">
    <w:name w:val="List Paragraph"/>
    <w:basedOn w:val="Normal"/>
    <w:uiPriority w:val="34"/>
    <w:qFormat/>
    <w:rsid w:val="00B5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2020-03-20T14:25:00Z</dcterms:created>
  <dcterms:modified xsi:type="dcterms:W3CDTF">2020-03-20T14:38:00Z</dcterms:modified>
</cp:coreProperties>
</file>